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31567B" w14:textId="77777777" w:rsidR="00CC6A26" w:rsidRDefault="00BB3BC5">
      <w:pPr>
        <w:widowControl w:val="0"/>
        <w:spacing w:after="240" w:line="240" w:lineRule="auto"/>
        <w:ind w:left="720"/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BUDT703 Group_0501_02</w:t>
      </w:r>
    </w:p>
    <w:p w14:paraId="7BCF7FC7" w14:textId="77777777" w:rsidR="00CC6A26" w:rsidRDefault="00BB3BC5">
      <w:pPr>
        <w:widowControl w:val="0"/>
        <w:spacing w:after="240" w:line="240" w:lineRule="auto"/>
        <w:ind w:left="720"/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ReadMe</w:t>
      </w:r>
    </w:p>
    <w:p w14:paraId="6265DFFD" w14:textId="77777777" w:rsidR="00CC6A26" w:rsidRDefault="00CC6A26">
      <w:pPr>
        <w:widowControl w:val="0"/>
        <w:spacing w:after="240" w:line="240" w:lineRule="auto"/>
        <w:ind w:left="720"/>
        <w:rPr>
          <w:b/>
          <w:sz w:val="28"/>
          <w:szCs w:val="28"/>
        </w:rPr>
      </w:pPr>
    </w:p>
    <w:p w14:paraId="794EDFEC" w14:textId="77777777" w:rsidR="00CC6A26" w:rsidRDefault="00BB3BC5">
      <w:pPr>
        <w:widowControl w:val="0"/>
        <w:spacing w:after="240" w:line="240" w:lineRule="auto"/>
        <w:ind w:left="720"/>
        <w:rPr>
          <w:b/>
          <w:sz w:val="28"/>
          <w:szCs w:val="28"/>
        </w:rPr>
      </w:pPr>
      <w:r>
        <w:rPr>
          <w:b/>
          <w:sz w:val="28"/>
          <w:szCs w:val="28"/>
        </w:rPr>
        <w:t>Brand Name- HUNGRY TERPS!</w:t>
      </w:r>
    </w:p>
    <w:p w14:paraId="61F159F7" w14:textId="77777777" w:rsidR="00CC6A26" w:rsidRDefault="00CC6A26">
      <w:pPr>
        <w:widowControl w:val="0"/>
        <w:spacing w:after="240" w:line="240" w:lineRule="auto"/>
        <w:ind w:left="720"/>
        <w:rPr>
          <w:b/>
          <w:sz w:val="26"/>
          <w:szCs w:val="26"/>
        </w:rPr>
      </w:pPr>
    </w:p>
    <w:p w14:paraId="0315550A" w14:textId="77777777" w:rsidR="00CC6A26" w:rsidRDefault="00BB3BC5">
      <w:pPr>
        <w:widowControl w:val="0"/>
        <w:spacing w:after="240" w:line="240" w:lineRule="auto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Source: </w:t>
      </w:r>
    </w:p>
    <w:p w14:paraId="646C2138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color w:val="1155CC"/>
          <w:u w:val="single"/>
        </w:rPr>
      </w:pPr>
      <w:hyperlink r:id="rId5">
        <w:r>
          <w:rPr>
            <w:rFonts w:ascii="Open Sans" w:eastAsia="Open Sans" w:hAnsi="Open Sans" w:cs="Open Sans"/>
            <w:color w:val="1155CC"/>
            <w:sz w:val="24"/>
            <w:szCs w:val="24"/>
            <w:u w:val="single"/>
          </w:rPr>
          <w:t>https://www.yelp.com/search?find_desc=&amp;find_loc=College+Park%2C+MD+20740&amp;ns=1</w:t>
        </w:r>
      </w:hyperlink>
    </w:p>
    <w:p w14:paraId="23435137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Yelp has been chosen to create the database for this project because the reviews on</w:t>
      </w:r>
      <w:r>
        <w:rPr>
          <w:rFonts w:ascii="Open Sans" w:eastAsia="Open Sans" w:hAnsi="Open Sans" w:cs="Open Sans"/>
        </w:rPr>
        <w:t xml:space="preserve"> Yelp were honest and credible. Also, it made it easier to transfer information from this website and use it in our project. </w:t>
      </w:r>
    </w:p>
    <w:p w14:paraId="688F7CBA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  <w:sz w:val="24"/>
          <w:szCs w:val="24"/>
        </w:rPr>
      </w:pPr>
      <w:r>
        <w:rPr>
          <w:rFonts w:ascii="Open Sans" w:eastAsia="Open Sans" w:hAnsi="Open Sans" w:cs="Open Sans"/>
          <w:b/>
          <w:sz w:val="24"/>
          <w:szCs w:val="24"/>
        </w:rPr>
        <w:t>Intended users:</w:t>
      </w:r>
    </w:p>
    <w:p w14:paraId="63B0CBED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sz w:val="12"/>
          <w:szCs w:val="12"/>
        </w:rPr>
      </w:pPr>
      <w:r>
        <w:rPr>
          <w:rFonts w:ascii="Open Sans" w:eastAsia="Open Sans" w:hAnsi="Open Sans" w:cs="Open Sans"/>
        </w:rPr>
        <w:t xml:space="preserve">The users of this database will primarily be but not be limited to students. Anyone who wants to get reviews of a </w:t>
      </w:r>
      <w:r>
        <w:rPr>
          <w:rFonts w:ascii="Open Sans" w:eastAsia="Open Sans" w:hAnsi="Open Sans" w:cs="Open Sans"/>
        </w:rPr>
        <w:t>particular restaurant in College Park can use the database.</w:t>
      </w:r>
    </w:p>
    <w:p w14:paraId="108C3391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  <w:sz w:val="24"/>
          <w:szCs w:val="24"/>
          <w:u w:val="single"/>
        </w:rPr>
      </w:pPr>
      <w:r>
        <w:rPr>
          <w:rFonts w:ascii="Open Sans" w:eastAsia="Open Sans" w:hAnsi="Open Sans" w:cs="Open Sans"/>
          <w:b/>
          <w:sz w:val="24"/>
          <w:szCs w:val="24"/>
          <w:u w:val="single"/>
        </w:rPr>
        <w:t>Project Testing Methodology:</w:t>
      </w:r>
    </w:p>
    <w:p w14:paraId="6DA30DCD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  <w:sz w:val="24"/>
          <w:szCs w:val="24"/>
        </w:rPr>
      </w:pPr>
      <w:r>
        <w:rPr>
          <w:rFonts w:ascii="Open Sans" w:eastAsia="Open Sans" w:hAnsi="Open Sans" w:cs="Open Sans"/>
          <w:b/>
          <w:sz w:val="24"/>
          <w:szCs w:val="24"/>
        </w:rPr>
        <w:t>Executing DROP Statements:</w:t>
      </w:r>
    </w:p>
    <w:p w14:paraId="2355604B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These queries are in the file- Project_0501_02_CREATE_AND_DROP.sql</w:t>
      </w:r>
    </w:p>
    <w:p w14:paraId="1D5BE99A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lastRenderedPageBreak/>
        <w:drawing>
          <wp:inline distT="114300" distB="114300" distL="114300" distR="114300" wp14:anchorId="756E13E9" wp14:editId="1AFEC4E3">
            <wp:extent cx="4167188" cy="2811516"/>
            <wp:effectExtent l="0" t="0" r="0" b="0"/>
            <wp:docPr id="3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28115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D6FF1" w14:textId="77777777" w:rsidR="00CC6A26" w:rsidRDefault="00CC6A26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</w:rPr>
      </w:pPr>
    </w:p>
    <w:p w14:paraId="065C56D5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  <w:sz w:val="24"/>
          <w:szCs w:val="24"/>
        </w:rPr>
      </w:pPr>
      <w:r>
        <w:rPr>
          <w:rFonts w:ascii="Open Sans" w:eastAsia="Open Sans" w:hAnsi="Open Sans" w:cs="Open Sans"/>
          <w:b/>
          <w:sz w:val="24"/>
          <w:szCs w:val="24"/>
        </w:rPr>
        <w:t>Executing CREATE Statements</w:t>
      </w:r>
    </w:p>
    <w:p w14:paraId="1F7BDA89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  <w:sz w:val="24"/>
          <w:szCs w:val="24"/>
        </w:rPr>
      </w:pPr>
      <w:r>
        <w:rPr>
          <w:rFonts w:ascii="Open Sans" w:eastAsia="Open Sans" w:hAnsi="Open Sans" w:cs="Open Sans"/>
        </w:rPr>
        <w:t>These queries are in the file- Project_0501_02_CREATE_AND_DROP.sql</w:t>
      </w:r>
    </w:p>
    <w:p w14:paraId="6D7B733D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3AD3FA07" wp14:editId="712BB5E8">
            <wp:extent cx="4424680" cy="2233613"/>
            <wp:effectExtent l="0" t="0" r="0" b="0"/>
            <wp:docPr id="3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2233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00D137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lastRenderedPageBreak/>
        <w:drawing>
          <wp:inline distT="114300" distB="114300" distL="114300" distR="114300" wp14:anchorId="34EE7D8B" wp14:editId="3C530581">
            <wp:extent cx="3267075" cy="2819400"/>
            <wp:effectExtent l="0" t="0" r="0" b="0"/>
            <wp:docPr id="3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l="227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6EDBE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5806EEB1" wp14:editId="1CFFEB6C">
            <wp:extent cx="3256260" cy="2528888"/>
            <wp:effectExtent l="0" t="0" r="0" b="0"/>
            <wp:docPr id="3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6260" cy="2528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BB65CA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20F75006" wp14:editId="4AC5BC16">
            <wp:extent cx="3690938" cy="1851327"/>
            <wp:effectExtent l="0" t="0" r="0" b="0"/>
            <wp:docPr id="3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18513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3CF96F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lastRenderedPageBreak/>
        <w:drawing>
          <wp:inline distT="114300" distB="114300" distL="114300" distR="114300" wp14:anchorId="1ECD83E4" wp14:editId="4D498AE2">
            <wp:extent cx="3595688" cy="1237226"/>
            <wp:effectExtent l="0" t="0" r="0" b="0"/>
            <wp:docPr id="4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1237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89C5AC" w14:textId="77777777" w:rsidR="00CC6A26" w:rsidRDefault="00CC6A26" w:rsidP="00BB3BC5">
      <w:pPr>
        <w:widowControl w:val="0"/>
        <w:spacing w:after="240" w:line="240" w:lineRule="auto"/>
        <w:rPr>
          <w:rFonts w:ascii="Open Sans" w:eastAsia="Open Sans" w:hAnsi="Open Sans" w:cs="Open Sans"/>
        </w:rPr>
      </w:pPr>
    </w:p>
    <w:p w14:paraId="1C711CF2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  <w:sz w:val="24"/>
          <w:szCs w:val="24"/>
        </w:rPr>
      </w:pPr>
      <w:r>
        <w:rPr>
          <w:rFonts w:ascii="Open Sans" w:eastAsia="Open Sans" w:hAnsi="Open Sans" w:cs="Open Sans"/>
          <w:b/>
          <w:sz w:val="24"/>
          <w:szCs w:val="24"/>
        </w:rPr>
        <w:t>Executing INSERT Statements</w:t>
      </w:r>
    </w:p>
    <w:p w14:paraId="3A703200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  <w:sz w:val="24"/>
          <w:szCs w:val="24"/>
        </w:rPr>
      </w:pPr>
      <w:r>
        <w:rPr>
          <w:rFonts w:ascii="Open Sans" w:eastAsia="Open Sans" w:hAnsi="Open Sans" w:cs="Open Sans"/>
        </w:rPr>
        <w:t>These queries are in the file- Project_0501_02_INSERT.sql</w:t>
      </w:r>
    </w:p>
    <w:p w14:paraId="7D3B0BC7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1961DDC4" wp14:editId="5A855DA0">
            <wp:extent cx="4300538" cy="3717884"/>
            <wp:effectExtent l="0" t="0" r="0" b="0"/>
            <wp:docPr id="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3717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3FD311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lastRenderedPageBreak/>
        <w:drawing>
          <wp:inline distT="114300" distB="114300" distL="114300" distR="114300" wp14:anchorId="4965B085" wp14:editId="5D31BFA6">
            <wp:extent cx="3776663" cy="3776663"/>
            <wp:effectExtent l="0" t="0" r="0" b="0"/>
            <wp:docPr id="4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3776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12417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58921B45" wp14:editId="782D0958">
            <wp:extent cx="5943600" cy="2133600"/>
            <wp:effectExtent l="0" t="0" r="0" b="0"/>
            <wp:docPr id="4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27C4A" w14:textId="77777777" w:rsidR="00CC6A26" w:rsidRDefault="00CC6A26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</w:p>
    <w:p w14:paraId="69071F7D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lastRenderedPageBreak/>
        <w:drawing>
          <wp:inline distT="114300" distB="114300" distL="114300" distR="114300" wp14:anchorId="72CC68A8" wp14:editId="26D7E041">
            <wp:extent cx="5943600" cy="2959100"/>
            <wp:effectExtent l="0" t="0" r="0" b="0"/>
            <wp:docPr id="4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4FDAF2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14300" distB="114300" distL="114300" distR="114300" wp14:anchorId="42C2F4C1" wp14:editId="4C347378">
            <wp:extent cx="5943600" cy="2755900"/>
            <wp:effectExtent l="0" t="0" r="0" b="0"/>
            <wp:docPr id="4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8F5C43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lastRenderedPageBreak/>
        <w:drawing>
          <wp:inline distT="114300" distB="114300" distL="114300" distR="114300" wp14:anchorId="133E96E4" wp14:editId="632F6990">
            <wp:extent cx="4081463" cy="3577578"/>
            <wp:effectExtent l="0" t="0" r="0" b="0"/>
            <wp:docPr id="4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3577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D37B30" w14:textId="77777777" w:rsidR="00CC6A26" w:rsidRDefault="00CC6A26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</w:p>
    <w:p w14:paraId="0129BC3B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  <w:sz w:val="24"/>
          <w:szCs w:val="24"/>
        </w:rPr>
      </w:pPr>
      <w:r>
        <w:rPr>
          <w:rFonts w:ascii="Open Sans" w:eastAsia="Open Sans" w:hAnsi="Open Sans" w:cs="Open Sans"/>
          <w:b/>
          <w:sz w:val="24"/>
          <w:szCs w:val="24"/>
        </w:rPr>
        <w:t>Executing DROP VIEW statement:</w:t>
      </w:r>
    </w:p>
    <w:p w14:paraId="3926C41A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These queries are in the file- Project_0501_02_VIEWS.sql</w:t>
      </w:r>
    </w:p>
    <w:p w14:paraId="1F3DFAC8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14300" distB="114300" distL="114300" distR="114300" wp14:anchorId="2CF1B71E" wp14:editId="500AD2C3">
            <wp:extent cx="4072372" cy="2364898"/>
            <wp:effectExtent l="0" t="0" r="0" b="0"/>
            <wp:docPr id="4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2372" cy="2364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CA87BA" w14:textId="77777777" w:rsidR="00CC6A26" w:rsidRDefault="00CC6A26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</w:rPr>
      </w:pPr>
    </w:p>
    <w:p w14:paraId="1FC59F79" w14:textId="77777777" w:rsidR="00CC6A26" w:rsidRDefault="00CC6A26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</w:rPr>
      </w:pPr>
    </w:p>
    <w:p w14:paraId="7B83A192" w14:textId="77777777" w:rsidR="00CC6A26" w:rsidRDefault="00CC6A26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</w:rPr>
      </w:pPr>
    </w:p>
    <w:p w14:paraId="03DA5C39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  <w:sz w:val="24"/>
          <w:szCs w:val="24"/>
        </w:rPr>
      </w:pPr>
      <w:r>
        <w:rPr>
          <w:rFonts w:ascii="Open Sans" w:eastAsia="Open Sans" w:hAnsi="Open Sans" w:cs="Open Sans"/>
          <w:b/>
          <w:sz w:val="24"/>
          <w:szCs w:val="24"/>
        </w:rPr>
        <w:lastRenderedPageBreak/>
        <w:t>Executing CREATE VIEW statement</w:t>
      </w:r>
    </w:p>
    <w:p w14:paraId="6B10A5AF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t>These queries are in the file- Project_0501_02_VIEWS.sql</w:t>
      </w:r>
    </w:p>
    <w:p w14:paraId="78B12681" w14:textId="77777777" w:rsidR="00CC6A26" w:rsidRDefault="00CC6A26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</w:p>
    <w:p w14:paraId="3F1F0D7D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u w:val="single"/>
        </w:rPr>
      </w:pPr>
      <w:r>
        <w:rPr>
          <w:rFonts w:ascii="Open Sans" w:eastAsia="Open Sans" w:hAnsi="Open Sans" w:cs="Open Sans"/>
          <w:u w:val="single"/>
        </w:rPr>
        <w:t>List of restaurants that offer delivery services</w:t>
      </w:r>
    </w:p>
    <w:p w14:paraId="25553A2C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9050" distB="19050" distL="19050" distR="19050" wp14:anchorId="4A446D03" wp14:editId="3E16F4B1">
            <wp:extent cx="5943600" cy="1270000"/>
            <wp:effectExtent l="0" t="0" r="0" b="0"/>
            <wp:docPr id="4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A56195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9050" distB="19050" distL="19050" distR="19050" wp14:anchorId="11B5F3A9" wp14:editId="0C514735">
            <wp:extent cx="4948238" cy="642319"/>
            <wp:effectExtent l="0" t="0" r="0" b="0"/>
            <wp:docPr id="4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l="1555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642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9D626D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9050" distB="19050" distL="19050" distR="19050" wp14:anchorId="25256132" wp14:editId="260E83B2">
            <wp:extent cx="2680419" cy="3345408"/>
            <wp:effectExtent l="0" t="0" r="0" b="0"/>
            <wp:docPr id="5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0419" cy="3345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5CC82" w14:textId="77777777" w:rsidR="00CC6A26" w:rsidRDefault="00CC6A26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</w:rPr>
      </w:pPr>
    </w:p>
    <w:p w14:paraId="65137A0E" w14:textId="3B459EAD" w:rsidR="00CC6A26" w:rsidRDefault="00CC6A26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</w:rPr>
      </w:pPr>
    </w:p>
    <w:p w14:paraId="78E5165B" w14:textId="77777777" w:rsidR="00BB3BC5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</w:rPr>
      </w:pPr>
    </w:p>
    <w:p w14:paraId="373E5B54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u w:val="single"/>
        </w:rPr>
      </w:pPr>
      <w:r>
        <w:rPr>
          <w:rFonts w:ascii="Open Sans" w:eastAsia="Open Sans" w:hAnsi="Open Sans" w:cs="Open Sans"/>
          <w:u w:val="single"/>
        </w:rPr>
        <w:lastRenderedPageBreak/>
        <w:t>List of top ten restaurants based on count of reviews</w:t>
      </w:r>
    </w:p>
    <w:p w14:paraId="6E428319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19050" distB="19050" distL="19050" distR="19050" wp14:anchorId="15DF16EA" wp14:editId="2A7EBAEB">
            <wp:extent cx="5943600" cy="863600"/>
            <wp:effectExtent l="0" t="0" r="0" b="0"/>
            <wp:docPr id="5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AC5145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9050" distB="19050" distL="19050" distR="19050" wp14:anchorId="5AD58DC8" wp14:editId="4DAD0547">
            <wp:extent cx="3671888" cy="701262"/>
            <wp:effectExtent l="0" t="0" r="0" b="0"/>
            <wp:docPr id="5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701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B668DB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9050" distB="19050" distL="19050" distR="19050" wp14:anchorId="01B0438C" wp14:editId="621C01A9">
            <wp:extent cx="3264333" cy="2342511"/>
            <wp:effectExtent l="0" t="0" r="0" b="0"/>
            <wp:docPr id="5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4333" cy="2342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E17A84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u w:val="single"/>
        </w:rPr>
      </w:pPr>
      <w:r>
        <w:rPr>
          <w:rFonts w:ascii="Open Sans" w:eastAsia="Open Sans" w:hAnsi="Open Sans" w:cs="Open Sans"/>
          <w:u w:val="single"/>
        </w:rPr>
        <w:t>List of restaurants that are present in multiple restaurants</w:t>
      </w:r>
    </w:p>
    <w:p w14:paraId="5225F571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u w:val="single"/>
        </w:rPr>
      </w:pPr>
      <w:r>
        <w:rPr>
          <w:rFonts w:ascii="Open Sans" w:eastAsia="Open Sans" w:hAnsi="Open Sans" w:cs="Open Sans"/>
          <w:noProof/>
          <w:u w:val="single"/>
        </w:rPr>
        <w:drawing>
          <wp:inline distT="19050" distB="19050" distL="19050" distR="19050" wp14:anchorId="6778AC40" wp14:editId="1B750DC3">
            <wp:extent cx="5943600" cy="1092200"/>
            <wp:effectExtent l="0" t="0" r="0" b="0"/>
            <wp:docPr id="5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45C193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u w:val="single"/>
        </w:rPr>
      </w:pPr>
      <w:r>
        <w:rPr>
          <w:rFonts w:ascii="Open Sans" w:eastAsia="Open Sans" w:hAnsi="Open Sans" w:cs="Open Sans"/>
          <w:noProof/>
          <w:u w:val="single"/>
        </w:rPr>
        <w:drawing>
          <wp:inline distT="19050" distB="19050" distL="19050" distR="19050" wp14:anchorId="749DA4A3" wp14:editId="5EC20743">
            <wp:extent cx="5205413" cy="693470"/>
            <wp:effectExtent l="0" t="0" r="0" b="0"/>
            <wp:docPr id="2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l="802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693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1FEFDB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u w:val="single"/>
        </w:rPr>
      </w:pPr>
      <w:r>
        <w:rPr>
          <w:rFonts w:ascii="Open Sans" w:eastAsia="Open Sans" w:hAnsi="Open Sans" w:cs="Open Sans"/>
          <w:noProof/>
          <w:u w:val="single"/>
        </w:rPr>
        <w:drawing>
          <wp:inline distT="19050" distB="19050" distL="19050" distR="19050" wp14:anchorId="549D6D88" wp14:editId="367FCC3B">
            <wp:extent cx="3443288" cy="564473"/>
            <wp:effectExtent l="0" t="0" r="0" b="0"/>
            <wp:docPr id="2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5644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1B4FA4" w14:textId="77777777" w:rsidR="00BB3BC5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  <w:sz w:val="24"/>
          <w:szCs w:val="24"/>
        </w:rPr>
      </w:pPr>
    </w:p>
    <w:p w14:paraId="54417B06" w14:textId="0797942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  <w:sz w:val="24"/>
          <w:szCs w:val="24"/>
        </w:rPr>
      </w:pPr>
      <w:r>
        <w:rPr>
          <w:rFonts w:ascii="Open Sans" w:eastAsia="Open Sans" w:hAnsi="Open Sans" w:cs="Open Sans"/>
          <w:b/>
          <w:sz w:val="24"/>
          <w:szCs w:val="24"/>
        </w:rPr>
        <w:lastRenderedPageBreak/>
        <w:t>Executing SELECT statements:</w:t>
      </w:r>
    </w:p>
    <w:p w14:paraId="6F19868B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sz w:val="24"/>
          <w:szCs w:val="24"/>
        </w:rPr>
      </w:pPr>
      <w:r>
        <w:rPr>
          <w:rFonts w:ascii="Open Sans" w:eastAsia="Open Sans" w:hAnsi="Open Sans" w:cs="Open Sans"/>
          <w:sz w:val="24"/>
          <w:szCs w:val="24"/>
        </w:rPr>
        <w:t>These queries are in the file- Project_0501_02_IMPLEMENTATION.sql</w:t>
      </w:r>
    </w:p>
    <w:p w14:paraId="414B7BE1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14300" distB="114300" distL="114300" distR="114300" wp14:anchorId="5FCAB465" wp14:editId="7E777309">
            <wp:extent cx="3719513" cy="3332557"/>
            <wp:effectExtent l="0" t="0" r="0" b="0"/>
            <wp:docPr id="3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33325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C4A79" w14:textId="77777777" w:rsidR="00CC6A26" w:rsidRDefault="00CC6A26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</w:rPr>
      </w:pPr>
    </w:p>
    <w:p w14:paraId="2921AE5E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14300" distB="114300" distL="114300" distR="114300" wp14:anchorId="47851322" wp14:editId="573BEAB9">
            <wp:extent cx="5943600" cy="2235200"/>
            <wp:effectExtent l="0" t="0" r="0" b="0"/>
            <wp:docPr id="3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2B1EA6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lastRenderedPageBreak/>
        <w:drawing>
          <wp:inline distT="114300" distB="114300" distL="114300" distR="114300" wp14:anchorId="30A8A036" wp14:editId="50170BC3">
            <wp:extent cx="5943600" cy="1917700"/>
            <wp:effectExtent l="0" t="0" r="0" b="0"/>
            <wp:docPr id="3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37941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14300" distB="114300" distL="114300" distR="114300" wp14:anchorId="1F2B1102" wp14:editId="5238330C">
            <wp:extent cx="4633913" cy="2873917"/>
            <wp:effectExtent l="0" t="0" r="0" b="0"/>
            <wp:docPr id="3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28739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FA03C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</w:rPr>
      </w:pPr>
      <w:r>
        <w:rPr>
          <w:rFonts w:ascii="Open Sans" w:eastAsia="Open Sans" w:hAnsi="Open Sans" w:cs="Open Sans"/>
          <w:b/>
          <w:noProof/>
        </w:rPr>
        <w:drawing>
          <wp:inline distT="114300" distB="114300" distL="114300" distR="114300" wp14:anchorId="510B2B79" wp14:editId="348FB22D">
            <wp:extent cx="5943600" cy="1625600"/>
            <wp:effectExtent l="0" t="0" r="0" b="0"/>
            <wp:docPr id="3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2EDBF" w14:textId="77777777" w:rsidR="00CC6A26" w:rsidRDefault="00CC6A26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</w:p>
    <w:p w14:paraId="58678AF5" w14:textId="77777777" w:rsidR="00CC6A26" w:rsidRDefault="00CC6A26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</w:p>
    <w:p w14:paraId="174AB94A" w14:textId="7BCB3E9C" w:rsidR="00CC6A26" w:rsidRDefault="00CC6A26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</w:p>
    <w:p w14:paraId="3F2DE66D" w14:textId="77777777" w:rsidR="00BB3BC5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</w:rPr>
      </w:pPr>
    </w:p>
    <w:p w14:paraId="28B30F05" w14:textId="77777777" w:rsidR="00CC6A26" w:rsidRDefault="00BB3BC5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  <w:sz w:val="24"/>
          <w:szCs w:val="24"/>
        </w:rPr>
      </w:pPr>
      <w:r>
        <w:rPr>
          <w:rFonts w:ascii="Open Sans" w:eastAsia="Open Sans" w:hAnsi="Open Sans" w:cs="Open Sans"/>
          <w:b/>
          <w:sz w:val="24"/>
          <w:szCs w:val="24"/>
        </w:rPr>
        <w:lastRenderedPageBreak/>
        <w:t>REFERENCES:</w:t>
      </w:r>
    </w:p>
    <w:p w14:paraId="78540310" w14:textId="77777777" w:rsidR="00CC6A26" w:rsidRDefault="00BB3BC5">
      <w:pPr>
        <w:widowControl w:val="0"/>
        <w:spacing w:line="240" w:lineRule="auto"/>
        <w:ind w:left="720"/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  <w:hyperlink r:id="rId33">
        <w:r>
          <w:rPr>
            <w:rFonts w:ascii="Courier New" w:eastAsia="Courier New" w:hAnsi="Courier New" w:cs="Courier New"/>
            <w:color w:val="1155CC"/>
            <w:sz w:val="21"/>
            <w:szCs w:val="21"/>
            <w:highlight w:val="white"/>
            <w:u w:val="single"/>
          </w:rPr>
          <w:t>https://www.w3schools.com/sql/sql_top.asp</w:t>
        </w:r>
      </w:hyperlink>
      <w:r>
        <w:rPr>
          <w:rFonts w:ascii="Courier New" w:eastAsia="Courier New" w:hAnsi="Courier New" w:cs="Courier New"/>
          <w:color w:val="0000FF"/>
          <w:sz w:val="21"/>
          <w:szCs w:val="21"/>
          <w:highlight w:val="white"/>
          <w:u w:val="single"/>
        </w:rPr>
        <w:t xml:space="preserve"> </w:t>
      </w:r>
      <w:r>
        <w:rPr>
          <w:rFonts w:ascii="Courier New" w:eastAsia="Courier New" w:hAnsi="Courier New" w:cs="Courier New"/>
          <w:color w:val="0000FF"/>
          <w:sz w:val="21"/>
          <w:szCs w:val="21"/>
          <w:highlight w:val="white"/>
        </w:rPr>
        <w:t xml:space="preserve">- </w:t>
      </w:r>
      <w:r>
        <w:rPr>
          <w:rFonts w:ascii="Courier New" w:eastAsia="Courier New" w:hAnsi="Courier New" w:cs="Courier New"/>
          <w:b/>
          <w:sz w:val="21"/>
          <w:szCs w:val="21"/>
          <w:highlight w:val="white"/>
        </w:rPr>
        <w:t>For TOP</w:t>
      </w:r>
    </w:p>
    <w:p w14:paraId="4A066B42" w14:textId="77777777" w:rsidR="00CC6A26" w:rsidRDefault="00CC6A26">
      <w:pPr>
        <w:widowControl w:val="0"/>
        <w:spacing w:line="240" w:lineRule="auto"/>
        <w:ind w:left="720"/>
        <w:rPr>
          <w:rFonts w:ascii="Courier New" w:eastAsia="Courier New" w:hAnsi="Courier New" w:cs="Courier New"/>
          <w:color w:val="0000FF"/>
          <w:sz w:val="21"/>
          <w:szCs w:val="21"/>
          <w:highlight w:val="white"/>
          <w:u w:val="single"/>
        </w:rPr>
      </w:pPr>
    </w:p>
    <w:p w14:paraId="734D92EC" w14:textId="77777777" w:rsidR="00CC6A26" w:rsidRDefault="00BB3BC5">
      <w:pPr>
        <w:widowControl w:val="0"/>
        <w:spacing w:line="240" w:lineRule="auto"/>
        <w:ind w:left="720"/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  <w:hyperlink r:id="rId34">
        <w:r>
          <w:rPr>
            <w:rFonts w:ascii="Courier New" w:eastAsia="Courier New" w:hAnsi="Courier New" w:cs="Courier New"/>
            <w:color w:val="1155CC"/>
            <w:sz w:val="21"/>
            <w:szCs w:val="21"/>
            <w:highlight w:val="white"/>
            <w:u w:val="single"/>
          </w:rPr>
          <w:t>https://docs.microsoft.com/en-us/sql/t-sql/data-types/char-and-varchar-transact-sql?view=sql-server-ver15</w:t>
        </w:r>
      </w:hyperlink>
      <w:r>
        <w:rPr>
          <w:rFonts w:ascii="Courier New" w:eastAsia="Courier New" w:hAnsi="Courier New" w:cs="Courier New"/>
          <w:color w:val="0000FF"/>
          <w:sz w:val="21"/>
          <w:szCs w:val="21"/>
          <w:highlight w:val="white"/>
          <w:u w:val="single"/>
        </w:rPr>
        <w:t xml:space="preserve">  </w:t>
      </w:r>
      <w:r>
        <w:rPr>
          <w:rFonts w:ascii="Courier New" w:eastAsia="Courier New" w:hAnsi="Courier New" w:cs="Courier New"/>
          <w:b/>
          <w:color w:val="0000FF"/>
          <w:sz w:val="21"/>
          <w:szCs w:val="21"/>
          <w:highlight w:val="white"/>
        </w:rPr>
        <w:t xml:space="preserve">- </w:t>
      </w:r>
      <w:r>
        <w:rPr>
          <w:rFonts w:ascii="Courier New" w:eastAsia="Courier New" w:hAnsi="Courier New" w:cs="Courier New"/>
          <w:b/>
          <w:sz w:val="21"/>
          <w:szCs w:val="21"/>
          <w:highlight w:val="white"/>
        </w:rPr>
        <w:t>For VARCHAR (MAX)</w:t>
      </w:r>
    </w:p>
    <w:p w14:paraId="020A60AC" w14:textId="77777777" w:rsidR="00CC6A26" w:rsidRDefault="00CC6A26">
      <w:pPr>
        <w:widowControl w:val="0"/>
        <w:spacing w:line="240" w:lineRule="auto"/>
        <w:ind w:left="720"/>
        <w:rPr>
          <w:rFonts w:ascii="Courier New" w:eastAsia="Courier New" w:hAnsi="Courier New" w:cs="Courier New"/>
          <w:b/>
          <w:sz w:val="21"/>
          <w:szCs w:val="21"/>
          <w:highlight w:val="white"/>
        </w:rPr>
      </w:pPr>
    </w:p>
    <w:p w14:paraId="632B608D" w14:textId="77777777" w:rsidR="00CC6A26" w:rsidRDefault="00BB3BC5">
      <w:pPr>
        <w:widowControl w:val="0"/>
        <w:spacing w:line="240" w:lineRule="auto"/>
        <w:rPr>
          <w:rFonts w:ascii="Courier New" w:eastAsia="Courier New" w:hAnsi="Courier New" w:cs="Courier New"/>
          <w:color w:val="0000FF"/>
          <w:sz w:val="21"/>
          <w:szCs w:val="21"/>
          <w:highlight w:val="white"/>
          <w:u w:val="single"/>
        </w:rPr>
      </w:pPr>
      <w:r>
        <w:rPr>
          <w:rFonts w:ascii="Courier New" w:eastAsia="Courier New" w:hAnsi="Courier New" w:cs="Courier New"/>
          <w:b/>
          <w:sz w:val="21"/>
          <w:szCs w:val="21"/>
          <w:highlight w:val="white"/>
        </w:rPr>
        <w:tab/>
      </w:r>
      <w:hyperlink r:id="rId35">
        <w:r>
          <w:rPr>
            <w:rFonts w:ascii="Courier New" w:eastAsia="Courier New" w:hAnsi="Courier New" w:cs="Courier New"/>
            <w:color w:val="1155CC"/>
            <w:sz w:val="21"/>
            <w:szCs w:val="21"/>
            <w:highlight w:val="white"/>
            <w:u w:val="single"/>
          </w:rPr>
          <w:t>https://www.lucidchart.com/pages/er-diagrams</w:t>
        </w:r>
      </w:hyperlink>
      <w:r>
        <w:rPr>
          <w:rFonts w:ascii="Courier New" w:eastAsia="Courier New" w:hAnsi="Courier New" w:cs="Courier New"/>
          <w:b/>
          <w:sz w:val="21"/>
          <w:szCs w:val="21"/>
          <w:highlight w:val="white"/>
        </w:rPr>
        <w:t xml:space="preserve"> - To improve ER Diagram</w:t>
      </w:r>
    </w:p>
    <w:p w14:paraId="1223F8AA" w14:textId="77777777" w:rsidR="00CC6A26" w:rsidRDefault="00CC6A26">
      <w:pPr>
        <w:widowControl w:val="0"/>
        <w:spacing w:line="240" w:lineRule="auto"/>
        <w:ind w:left="720"/>
        <w:rPr>
          <w:rFonts w:ascii="Courier New" w:eastAsia="Courier New" w:hAnsi="Courier New" w:cs="Courier New"/>
          <w:color w:val="0000FF"/>
          <w:sz w:val="21"/>
          <w:szCs w:val="21"/>
          <w:highlight w:val="white"/>
          <w:u w:val="single"/>
        </w:rPr>
      </w:pPr>
    </w:p>
    <w:p w14:paraId="09074A68" w14:textId="77777777" w:rsidR="00CC6A26" w:rsidRDefault="00CC6A26">
      <w:pPr>
        <w:widowControl w:val="0"/>
        <w:spacing w:line="240" w:lineRule="auto"/>
        <w:ind w:left="720"/>
        <w:rPr>
          <w:rFonts w:ascii="Courier New" w:eastAsia="Courier New" w:hAnsi="Courier New" w:cs="Courier New"/>
          <w:color w:val="0000FF"/>
          <w:sz w:val="21"/>
          <w:szCs w:val="21"/>
          <w:highlight w:val="white"/>
          <w:u w:val="single"/>
        </w:rPr>
      </w:pPr>
    </w:p>
    <w:p w14:paraId="77BE378B" w14:textId="77777777" w:rsidR="00CC6A26" w:rsidRDefault="00CC6A26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  <w:sz w:val="24"/>
          <w:szCs w:val="24"/>
        </w:rPr>
      </w:pPr>
    </w:p>
    <w:p w14:paraId="5765BF70" w14:textId="77777777" w:rsidR="00CC6A26" w:rsidRDefault="00CC6A26">
      <w:pPr>
        <w:widowControl w:val="0"/>
        <w:spacing w:after="240" w:line="240" w:lineRule="auto"/>
        <w:ind w:left="720"/>
        <w:rPr>
          <w:rFonts w:ascii="Open Sans" w:eastAsia="Open Sans" w:hAnsi="Open Sans" w:cs="Open Sans"/>
          <w:b/>
        </w:rPr>
      </w:pPr>
    </w:p>
    <w:sectPr w:rsidR="00CC6A2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6A26"/>
    <w:rsid w:val="00BB3BC5"/>
    <w:rsid w:val="00CC6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E2C0EE"/>
  <w15:docId w15:val="{7C6183E0-0A8C-C249-815B-C608D73E84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hyperlink" Target="https://docs.microsoft.com/en-us/sql/t-sql/data-types/char-and-varchar-transact-sql?view=sql-server-ver15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www.w3schools.com/sql/sql_top.asp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hyperlink" Target="https://www.yelp.com/search?find_desc=&amp;find_loc=College+Park%2C+MD+20740&amp;ns=1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www.lucidchart.com/pages/er-diagrams" TargetMode="External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kQtVa079FV0jPnN2EJL0l5+YqXw==">AMUW2mW88GH1qfsjzTBEBALAtKspH+9X6g3gu8Sopgd7xvqUim91jNBE0/XdxWfv6gPF3vrsTeZ2MKaY/p4aD/rsekMjVm392W37zZW4sRCxczt2kL9htYo=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294</Words>
  <Characters>1679</Characters>
  <Application>Microsoft Office Word</Application>
  <DocSecurity>0</DocSecurity>
  <Lines>13</Lines>
  <Paragraphs>3</Paragraphs>
  <ScaleCrop>false</ScaleCrop>
  <Company/>
  <LinksUpToDate>false</LinksUpToDate>
  <CharactersWithSpaces>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Shubhangkar Girish Jain</cp:lastModifiedBy>
  <cp:revision>2</cp:revision>
  <dcterms:created xsi:type="dcterms:W3CDTF">2021-12-12T03:21:00Z</dcterms:created>
  <dcterms:modified xsi:type="dcterms:W3CDTF">2021-12-12T03:22:00Z</dcterms:modified>
</cp:coreProperties>
</file>